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626A" w14:textId="77777777" w:rsidR="000645B9" w:rsidRDefault="000645B9" w:rsidP="000645B9">
      <w:pPr>
        <w:pStyle w:val="ListParagraph"/>
        <w:kinsoku w:val="0"/>
        <w:overflowPunct w:val="0"/>
        <w:ind w:left="100"/>
        <w:rPr>
          <w:sz w:val="20"/>
          <w:szCs w:val="20"/>
        </w:rPr>
      </w:pPr>
    </w:p>
    <w:p w14:paraId="53022964" w14:textId="77777777" w:rsidR="000645B9" w:rsidRDefault="000645B9" w:rsidP="000645B9">
      <w:pPr>
        <w:pStyle w:val="Default"/>
      </w:pPr>
    </w:p>
    <w:p w14:paraId="14FAB39A" w14:textId="7853D37B" w:rsidR="00F75F97" w:rsidRDefault="00F75F97" w:rsidP="000645B9">
      <w:pPr>
        <w:pStyle w:val="Default"/>
      </w:pPr>
    </w:p>
    <w:p w14:paraId="42E50F71" w14:textId="4870C5DD" w:rsidR="009C7BF9" w:rsidRDefault="009C7BF9" w:rsidP="000645B9">
      <w:pPr>
        <w:pStyle w:val="Default"/>
      </w:pPr>
    </w:p>
    <w:p w14:paraId="296387ED" w14:textId="77777777" w:rsidR="008A5CE3" w:rsidRDefault="008A5CE3" w:rsidP="000645B9">
      <w:pPr>
        <w:pStyle w:val="Default"/>
      </w:pPr>
    </w:p>
    <w:p w14:paraId="3493A061" w14:textId="1E7C797D" w:rsidR="009C7BF9" w:rsidRDefault="009C7BF9" w:rsidP="000645B9">
      <w:pPr>
        <w:pStyle w:val="Default"/>
      </w:pPr>
    </w:p>
    <w:p w14:paraId="2E5D7DCE" w14:textId="77777777" w:rsidR="000528BA" w:rsidRDefault="000528BA" w:rsidP="000645B9">
      <w:pPr>
        <w:pStyle w:val="Default"/>
      </w:pPr>
    </w:p>
    <w:p w14:paraId="284D787E" w14:textId="3F144993" w:rsidR="009C7BF9" w:rsidRDefault="009C7BF9" w:rsidP="000645B9">
      <w:pPr>
        <w:pStyle w:val="Default"/>
      </w:pPr>
    </w:p>
    <w:p w14:paraId="0857510A" w14:textId="77777777" w:rsidR="009C7BF9" w:rsidRDefault="009C7BF9" w:rsidP="000645B9">
      <w:pPr>
        <w:pStyle w:val="Default"/>
      </w:pPr>
    </w:p>
    <w:p w14:paraId="29CA995C" w14:textId="32CED754" w:rsidR="007C7470" w:rsidRPr="00EB1764" w:rsidRDefault="00022C3F" w:rsidP="007C7470">
      <w:pPr>
        <w:tabs>
          <w:tab w:val="left" w:pos="270"/>
        </w:tabs>
        <w:spacing w:before="360" w:after="240" w:line="276" w:lineRule="auto"/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</w:pPr>
      <w:r w:rsidRPr="002C5428">
        <w:rPr>
          <w:rFonts w:ascii="Arial" w:hAnsi="Arial" w:cs="Arial"/>
        </w:rPr>
        <w:t>February</w:t>
      </w:r>
      <w:r w:rsidR="00994E60">
        <w:rPr>
          <w:rFonts w:ascii="Arial" w:hAnsi="Arial" w:cs="Arial"/>
        </w:rPr>
        <w:t xml:space="preserve"> 12</w:t>
      </w:r>
      <w:r w:rsidR="00EB1764" w:rsidRPr="002C5428">
        <w:rPr>
          <w:rFonts w:ascii="Arial" w:hAnsi="Arial" w:cs="Arial"/>
        </w:rPr>
        <w:t>,</w:t>
      </w:r>
      <w:r w:rsidR="00000F74" w:rsidRPr="002C5428">
        <w:rPr>
          <w:rFonts w:ascii="Arial" w:hAnsi="Arial" w:cs="Arial"/>
        </w:rPr>
        <w:t xml:space="preserve"> </w:t>
      </w:r>
      <w:proofErr w:type="gramStart"/>
      <w:r w:rsidR="00EB1764" w:rsidRPr="002C5428">
        <w:rPr>
          <w:rFonts w:ascii="Arial" w:hAnsi="Arial" w:cs="Arial"/>
        </w:rPr>
        <w:t>2024</w:t>
      </w:r>
      <w:proofErr w:type="gramEnd"/>
      <w:r w:rsidR="007C7470" w:rsidRPr="007C7470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 </w:t>
      </w:r>
      <w:r w:rsidR="007C7470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                          </w:t>
      </w:r>
      <w:r w:rsidR="007B350D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ab/>
      </w:r>
      <w:r w:rsidR="007B350D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ab/>
      </w:r>
      <w:r w:rsidR="007B350D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ab/>
      </w:r>
      <w:r w:rsidR="007B350D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ab/>
        <w:t xml:space="preserve">RE: </w:t>
      </w:r>
      <w:r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 xml:space="preserve">YOUR </w:t>
      </w:r>
      <w:r w:rsidR="007B350D">
        <w:rPr>
          <w:rFonts w:ascii="Arial" w:hAnsi="Arial" w:cs="Arial"/>
          <w:b/>
          <w:bCs/>
          <w:color w:val="1F3864" w:themeColor="accent5" w:themeShade="80"/>
          <w:sz w:val="20"/>
          <w:szCs w:val="20"/>
        </w:rPr>
        <w:t>CONTACT INFORMATION</w:t>
      </w:r>
    </w:p>
    <w:p w14:paraId="41165942" w14:textId="77777777" w:rsidR="00EB1764" w:rsidRDefault="00EB1764" w:rsidP="00EB1764">
      <w:pPr>
        <w:spacing w:line="276" w:lineRule="auto"/>
        <w:rPr>
          <w:rFonts w:ascii="Arial" w:hAnsi="Arial" w:cs="Arial"/>
          <w:sz w:val="20"/>
          <w:szCs w:val="20"/>
        </w:rPr>
      </w:pPr>
    </w:p>
    <w:p w14:paraId="3097BC9A" w14:textId="238504D0" w:rsidR="00EB1764" w:rsidRPr="002C5428" w:rsidRDefault="00EB1764" w:rsidP="00EB1764">
      <w:pPr>
        <w:spacing w:line="276" w:lineRule="auto"/>
        <w:rPr>
          <w:rFonts w:ascii="Arial" w:hAnsi="Arial" w:cs="Arial"/>
        </w:rPr>
      </w:pPr>
      <w:r w:rsidRPr="002C5428">
        <w:rPr>
          <w:rFonts w:ascii="Arial" w:hAnsi="Arial" w:cs="Arial"/>
        </w:rPr>
        <w:t>Dear Valued Customer:</w:t>
      </w:r>
    </w:p>
    <w:p w14:paraId="3B34A837" w14:textId="360B659C" w:rsidR="00727D09" w:rsidRPr="002C5428" w:rsidRDefault="00022C3F" w:rsidP="00EB1764">
      <w:pPr>
        <w:spacing w:after="0" w:line="276" w:lineRule="auto"/>
        <w:rPr>
          <w:rFonts w:ascii="Arial" w:hAnsi="Arial" w:cs="Arial"/>
        </w:rPr>
      </w:pPr>
      <w:r w:rsidRPr="002C5428">
        <w:rPr>
          <w:rFonts w:ascii="Arial" w:hAnsi="Arial" w:cs="Arial"/>
        </w:rPr>
        <w:t>When trying to contact you recently</w:t>
      </w:r>
      <w:r w:rsidR="007B350D" w:rsidRPr="002C5428">
        <w:rPr>
          <w:rFonts w:ascii="Arial" w:hAnsi="Arial" w:cs="Arial"/>
        </w:rPr>
        <w:t xml:space="preserve">, we discovered your email address on record </w:t>
      </w:r>
      <w:r w:rsidRPr="002C5428">
        <w:rPr>
          <w:rFonts w:ascii="Arial" w:hAnsi="Arial" w:cs="Arial"/>
        </w:rPr>
        <w:t xml:space="preserve">here </w:t>
      </w:r>
      <w:r w:rsidR="007B350D" w:rsidRPr="002C5428">
        <w:rPr>
          <w:rFonts w:ascii="Arial" w:hAnsi="Arial" w:cs="Arial"/>
        </w:rPr>
        <w:t xml:space="preserve">at </w:t>
      </w:r>
      <w:r w:rsidRPr="002C5428">
        <w:rPr>
          <w:rFonts w:ascii="Arial" w:hAnsi="Arial" w:cs="Arial"/>
        </w:rPr>
        <w:t>our</w:t>
      </w:r>
      <w:r w:rsidR="007B350D" w:rsidRPr="002C5428">
        <w:rPr>
          <w:rFonts w:ascii="Arial" w:hAnsi="Arial" w:cs="Arial"/>
        </w:rPr>
        <w:t xml:space="preserve"> bank is invalid. Updating your contact information is a quick and straightforward way to help protect your account from potential fraud. </w:t>
      </w:r>
    </w:p>
    <w:p w14:paraId="4518CA0F" w14:textId="77777777" w:rsidR="00727D09" w:rsidRPr="002C5428" w:rsidRDefault="00727D09" w:rsidP="00EB1764">
      <w:pPr>
        <w:spacing w:after="0" w:line="276" w:lineRule="auto"/>
        <w:rPr>
          <w:rFonts w:ascii="Arial" w:hAnsi="Arial" w:cs="Arial"/>
        </w:rPr>
      </w:pPr>
    </w:p>
    <w:p w14:paraId="0BE4E766" w14:textId="4D62DC5F" w:rsidR="00727D09" w:rsidRPr="002C5428" w:rsidRDefault="00707D60" w:rsidP="00EB1764">
      <w:pPr>
        <w:spacing w:after="0" w:line="276" w:lineRule="auto"/>
        <w:rPr>
          <w:rFonts w:ascii="Arial" w:hAnsi="Arial" w:cs="Arial"/>
        </w:rPr>
      </w:pPr>
      <w:r w:rsidRPr="002C5428">
        <w:rPr>
          <w:rFonts w:ascii="Arial" w:hAnsi="Arial" w:cs="Arial"/>
        </w:rPr>
        <w:t>Please</w:t>
      </w:r>
      <w:r w:rsidR="007B350D" w:rsidRPr="002C5428">
        <w:rPr>
          <w:rFonts w:ascii="Arial" w:hAnsi="Arial" w:cs="Arial"/>
        </w:rPr>
        <w:t xml:space="preserve"> provide updated information</w:t>
      </w:r>
      <w:r w:rsidRPr="002C5428">
        <w:rPr>
          <w:rFonts w:ascii="Arial" w:hAnsi="Arial" w:cs="Arial"/>
        </w:rPr>
        <w:t xml:space="preserve"> by choosing</w:t>
      </w:r>
      <w:r w:rsidR="00727D09" w:rsidRPr="002C5428">
        <w:rPr>
          <w:rFonts w:ascii="Arial" w:hAnsi="Arial" w:cs="Arial"/>
        </w:rPr>
        <w:t xml:space="preserve"> from any of the below options:</w:t>
      </w:r>
    </w:p>
    <w:p w14:paraId="678DE6EE" w14:textId="20E7983E" w:rsidR="00727D09" w:rsidRPr="002C5428" w:rsidRDefault="00727D09" w:rsidP="00727D0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5428">
        <w:rPr>
          <w:rFonts w:ascii="Arial" w:hAnsi="Arial" w:cs="Arial"/>
          <w:sz w:val="22"/>
          <w:szCs w:val="22"/>
        </w:rPr>
        <w:t>Call us at 888-415-5585.</w:t>
      </w:r>
    </w:p>
    <w:p w14:paraId="49E11F1D" w14:textId="2A2D24C0" w:rsidR="00727D09" w:rsidRPr="002C5428" w:rsidRDefault="00727D09" w:rsidP="00727D09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5428">
        <w:rPr>
          <w:rFonts w:ascii="Arial" w:hAnsi="Arial" w:cs="Arial"/>
          <w:sz w:val="22"/>
          <w:szCs w:val="22"/>
        </w:rPr>
        <w:t xml:space="preserve">Stop by any of our 50+ convenient branch locations. </w:t>
      </w:r>
    </w:p>
    <w:p w14:paraId="54C97C01" w14:textId="0567273C" w:rsidR="00727D09" w:rsidRPr="002C5428" w:rsidRDefault="008F554E" w:rsidP="00F90DCF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2"/>
          <w:szCs w:val="22"/>
        </w:rPr>
      </w:pPr>
      <w:r w:rsidRPr="002C5428">
        <w:rPr>
          <w:rFonts w:ascii="Arial" w:hAnsi="Arial" w:cs="Arial"/>
          <w:sz w:val="22"/>
          <w:szCs w:val="22"/>
        </w:rPr>
        <w:t>U</w:t>
      </w:r>
      <w:r w:rsidR="00777283" w:rsidRPr="002C5428">
        <w:rPr>
          <w:rFonts w:ascii="Arial" w:hAnsi="Arial" w:cs="Arial"/>
          <w:sz w:val="22"/>
          <w:szCs w:val="22"/>
        </w:rPr>
        <w:t xml:space="preserve">se the “Mail” option in the upper right-hand corner of </w:t>
      </w:r>
      <w:r w:rsidRPr="002C5428">
        <w:rPr>
          <w:rFonts w:ascii="Arial" w:hAnsi="Arial" w:cs="Arial"/>
          <w:sz w:val="22"/>
          <w:szCs w:val="22"/>
        </w:rPr>
        <w:t xml:space="preserve">Online Banking </w:t>
      </w:r>
      <w:r w:rsidR="00C03ADC" w:rsidRPr="002C5428">
        <w:rPr>
          <w:rFonts w:ascii="Arial" w:hAnsi="Arial" w:cs="Arial"/>
          <w:sz w:val="22"/>
          <w:szCs w:val="22"/>
        </w:rPr>
        <w:t xml:space="preserve">to </w:t>
      </w:r>
      <w:r w:rsidRPr="002C5428">
        <w:rPr>
          <w:rFonts w:ascii="Arial" w:hAnsi="Arial" w:cs="Arial"/>
          <w:sz w:val="22"/>
          <w:szCs w:val="22"/>
        </w:rPr>
        <w:t>“</w:t>
      </w:r>
      <w:r w:rsidR="00C03ADC" w:rsidRPr="002C5428">
        <w:rPr>
          <w:rFonts w:ascii="Arial" w:hAnsi="Arial" w:cs="Arial"/>
          <w:sz w:val="22"/>
          <w:szCs w:val="22"/>
        </w:rPr>
        <w:t>Compose</w:t>
      </w:r>
      <w:r w:rsidRPr="002C5428">
        <w:rPr>
          <w:rFonts w:ascii="Arial" w:hAnsi="Arial" w:cs="Arial"/>
          <w:sz w:val="22"/>
          <w:szCs w:val="22"/>
        </w:rPr>
        <w:t>”</w:t>
      </w:r>
      <w:r w:rsidR="00C03ADC" w:rsidRPr="002C5428">
        <w:rPr>
          <w:rFonts w:ascii="Arial" w:hAnsi="Arial" w:cs="Arial"/>
          <w:sz w:val="22"/>
          <w:szCs w:val="22"/>
        </w:rPr>
        <w:t xml:space="preserve"> a </w:t>
      </w:r>
      <w:r w:rsidRPr="002C5428">
        <w:rPr>
          <w:rFonts w:ascii="Arial" w:hAnsi="Arial" w:cs="Arial"/>
          <w:sz w:val="22"/>
          <w:szCs w:val="22"/>
        </w:rPr>
        <w:t>s</w:t>
      </w:r>
      <w:r w:rsidR="00C03ADC" w:rsidRPr="002C5428">
        <w:rPr>
          <w:rFonts w:ascii="Arial" w:hAnsi="Arial" w:cs="Arial"/>
          <w:sz w:val="22"/>
          <w:szCs w:val="22"/>
        </w:rPr>
        <w:t xml:space="preserve">ecure </w:t>
      </w:r>
      <w:r w:rsidRPr="002C5428">
        <w:rPr>
          <w:rFonts w:ascii="Arial" w:hAnsi="Arial" w:cs="Arial"/>
          <w:sz w:val="22"/>
          <w:szCs w:val="22"/>
        </w:rPr>
        <w:t>m</w:t>
      </w:r>
      <w:r w:rsidR="00C03ADC" w:rsidRPr="002C5428">
        <w:rPr>
          <w:rFonts w:ascii="Arial" w:hAnsi="Arial" w:cs="Arial"/>
          <w:sz w:val="22"/>
          <w:szCs w:val="22"/>
        </w:rPr>
        <w:t>essage</w:t>
      </w:r>
      <w:r w:rsidR="00815DB3">
        <w:rPr>
          <w:rFonts w:ascii="Arial" w:hAnsi="Arial" w:cs="Arial"/>
          <w:sz w:val="22"/>
          <w:szCs w:val="22"/>
        </w:rPr>
        <w:t>.</w:t>
      </w:r>
    </w:p>
    <w:p w14:paraId="78C29A60" w14:textId="77777777" w:rsidR="00727D09" w:rsidRPr="002C5428" w:rsidRDefault="00727D09" w:rsidP="00727D09">
      <w:pPr>
        <w:rPr>
          <w:rFonts w:ascii="Arial" w:hAnsi="Arial" w:cs="Arial"/>
          <w:color w:val="FF0000"/>
        </w:rPr>
      </w:pPr>
    </w:p>
    <w:p w14:paraId="3561F25A" w14:textId="3E721F9F" w:rsidR="00727D09" w:rsidRPr="002C5428" w:rsidRDefault="00727D09" w:rsidP="00727D09">
      <w:pPr>
        <w:spacing w:after="0" w:line="276" w:lineRule="auto"/>
        <w:rPr>
          <w:rFonts w:ascii="Arial" w:hAnsi="Arial" w:cs="Arial"/>
        </w:rPr>
      </w:pPr>
      <w:r w:rsidRPr="002C5428">
        <w:rPr>
          <w:rFonts w:ascii="Arial" w:hAnsi="Arial" w:cs="Arial"/>
        </w:rPr>
        <w:t xml:space="preserve">Our Customer Support </w:t>
      </w:r>
      <w:r w:rsidR="00022C3F" w:rsidRPr="002C5428">
        <w:rPr>
          <w:rFonts w:ascii="Arial" w:hAnsi="Arial" w:cs="Arial"/>
        </w:rPr>
        <w:t>T</w:t>
      </w:r>
      <w:r w:rsidRPr="002C5428">
        <w:rPr>
          <w:rFonts w:ascii="Arial" w:hAnsi="Arial" w:cs="Arial"/>
        </w:rPr>
        <w:t>eam is ready to assist you. Thanks for helping us keep you connected and your account secure!</w:t>
      </w:r>
    </w:p>
    <w:p w14:paraId="638B7C1E" w14:textId="77777777" w:rsidR="00727D09" w:rsidRPr="002C5428" w:rsidRDefault="00727D09" w:rsidP="007B350D">
      <w:pPr>
        <w:spacing w:line="276" w:lineRule="auto"/>
        <w:rPr>
          <w:rFonts w:ascii="Arial" w:hAnsi="Arial" w:cs="Arial"/>
        </w:rPr>
      </w:pPr>
    </w:p>
    <w:p w14:paraId="66A79EF4" w14:textId="5CA93CB9" w:rsidR="00EB1764" w:rsidRPr="002C5428" w:rsidRDefault="00EB1764" w:rsidP="007B350D">
      <w:pPr>
        <w:spacing w:line="276" w:lineRule="auto"/>
        <w:rPr>
          <w:rFonts w:ascii="Arial" w:hAnsi="Arial" w:cs="Arial"/>
          <w:noProof/>
        </w:rPr>
      </w:pPr>
      <w:r w:rsidRPr="002C5428">
        <w:rPr>
          <w:rFonts w:ascii="Arial" w:hAnsi="Arial" w:cs="Arial"/>
        </w:rPr>
        <w:t>Sincerely,</w:t>
      </w:r>
      <w:r w:rsidRPr="002C5428">
        <w:rPr>
          <w:rFonts w:ascii="Arial" w:hAnsi="Arial" w:cs="Arial"/>
          <w:noProof/>
        </w:rPr>
        <w:t xml:space="preserve"> </w:t>
      </w:r>
    </w:p>
    <w:p w14:paraId="4737DB4B" w14:textId="44E4B54C" w:rsidR="00DB30DC" w:rsidRDefault="00DB30DC" w:rsidP="007B350D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bCs/>
          <w:noProof/>
        </w:rPr>
        <w:drawing>
          <wp:inline distT="0" distB="0" distL="0" distR="0" wp14:anchorId="150BF16A" wp14:editId="063929F5">
            <wp:extent cx="1362974" cy="319051"/>
            <wp:effectExtent l="0" t="0" r="0" b="5080"/>
            <wp:docPr id="757049286" name="Picture 1" descr="A close-up of a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49286" name="Picture 1" descr="A close-up of a blue tex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4" r="8586" b="25477"/>
                    <a:stretch/>
                  </pic:blipFill>
                  <pic:spPr bwMode="auto">
                    <a:xfrm>
                      <a:off x="0" y="0"/>
                      <a:ext cx="1413518" cy="330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91DF1" w14:textId="77777777" w:rsidR="00DB30DC" w:rsidRPr="002C5428" w:rsidRDefault="00DB30DC" w:rsidP="00DB30DC">
      <w:pPr>
        <w:pStyle w:val="NoSpacing"/>
        <w:rPr>
          <w:rFonts w:ascii="Arial" w:hAnsi="Arial" w:cs="Arial"/>
          <w:bCs/>
        </w:rPr>
      </w:pPr>
      <w:r w:rsidRPr="002C5428">
        <w:rPr>
          <w:rFonts w:ascii="Arial" w:hAnsi="Arial" w:cs="Arial"/>
          <w:bCs/>
        </w:rPr>
        <w:t>Mitch Borneman</w:t>
      </w:r>
    </w:p>
    <w:p w14:paraId="00DE5396" w14:textId="77777777" w:rsidR="00DB30DC" w:rsidRPr="002C5428" w:rsidRDefault="00DB30DC" w:rsidP="00DB30DC">
      <w:pPr>
        <w:pStyle w:val="NoSpacing"/>
        <w:rPr>
          <w:rFonts w:ascii="Arial" w:hAnsi="Arial" w:cs="Arial"/>
          <w:bCs/>
        </w:rPr>
      </w:pPr>
      <w:r w:rsidRPr="002C5428">
        <w:rPr>
          <w:rFonts w:ascii="Arial" w:hAnsi="Arial" w:cs="Arial"/>
          <w:bCs/>
        </w:rPr>
        <w:t>Chief Operations Officer</w:t>
      </w:r>
    </w:p>
    <w:p w14:paraId="19846666" w14:textId="77777777" w:rsidR="00DB30DC" w:rsidRDefault="00DB30DC" w:rsidP="007B350D">
      <w:pPr>
        <w:spacing w:line="276" w:lineRule="auto"/>
        <w:rPr>
          <w:rFonts w:ascii="Arial" w:hAnsi="Arial" w:cs="Arial"/>
          <w:noProof/>
          <w:sz w:val="20"/>
          <w:szCs w:val="20"/>
        </w:rPr>
      </w:pPr>
    </w:p>
    <w:p w14:paraId="660B086F" w14:textId="77777777" w:rsidR="00A1600F" w:rsidRDefault="00A1600F" w:rsidP="00A1600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44068B6" w14:textId="77777777" w:rsidR="00A1600F" w:rsidRDefault="00A1600F" w:rsidP="00A1600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64E6F7A" w14:textId="77777777" w:rsidR="00A1600F" w:rsidRDefault="00A1600F" w:rsidP="00A1600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31CFF1" w14:textId="77777777" w:rsidR="00A1600F" w:rsidRDefault="00A1600F" w:rsidP="00A1600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F441B8" w14:textId="77777777" w:rsidR="00A1600F" w:rsidRDefault="00A1600F" w:rsidP="00A1600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F043C6" w14:textId="77777777" w:rsidR="00A1600F" w:rsidRDefault="00A1600F" w:rsidP="00A1600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ACB559" w14:textId="77777777" w:rsidR="00A1600F" w:rsidRDefault="00A1600F" w:rsidP="00A1600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76B33C" w14:textId="77777777" w:rsidR="00A1600F" w:rsidRDefault="00A1600F" w:rsidP="00A1600F">
      <w:pPr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6B2756" w14:textId="698814A5" w:rsidR="00A1600F" w:rsidRDefault="00A1600F" w:rsidP="00A1600F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Morton Community Bank</w:t>
      </w:r>
      <w:r>
        <w:rPr>
          <w:rFonts w:ascii="Arial" w:hAnsi="Arial" w:cs="Arial"/>
          <w:color w:val="000000"/>
          <w:sz w:val="20"/>
          <w:szCs w:val="20"/>
        </w:rPr>
        <w:t xml:space="preserve"> is an Illinois Chartered Bank which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includes</w:t>
      </w:r>
      <w:proofErr w:type="gramEnd"/>
    </w:p>
    <w:p w14:paraId="7E65BBD0" w14:textId="18364729" w:rsidR="00A1600F" w:rsidRDefault="00A1600F" w:rsidP="00EB1764">
      <w:pPr>
        <w:spacing w:after="0"/>
        <w:jc w:val="center"/>
        <w:rPr>
          <w:rFonts w:ascii="Arial" w:hAnsi="Arial" w:cs="Arial"/>
          <w:b/>
          <w:bCs/>
          <w:noProof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Clock Tower Community Bank</w:t>
      </w:r>
      <w:r>
        <w:rPr>
          <w:rFonts w:ascii="Arial" w:hAnsi="Arial" w:cs="Arial"/>
          <w:color w:val="000000"/>
          <w:sz w:val="20"/>
          <w:szCs w:val="20"/>
        </w:rPr>
        <w:t xml:space="preserve"> and all your </w:t>
      </w:r>
      <w:r>
        <w:rPr>
          <w:rFonts w:ascii="Arial" w:hAnsi="Arial" w:cs="Arial"/>
          <w:b/>
          <w:bCs/>
          <w:color w:val="000000"/>
          <w:sz w:val="20"/>
          <w:szCs w:val="20"/>
        </w:rPr>
        <w:t>Hometown Community Banks</w:t>
      </w:r>
    </w:p>
    <w:sectPr w:rsidR="00A1600F" w:rsidSect="008318C7">
      <w:headerReference w:type="default" r:id="rId12"/>
      <w:footerReference w:type="default" r:id="rId13"/>
      <w:pgSz w:w="12240" w:h="15840"/>
      <w:pgMar w:top="432" w:right="1325" w:bottom="274" w:left="1325" w:header="432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0172" w14:textId="77777777" w:rsidR="004767A3" w:rsidRDefault="004767A3" w:rsidP="000645B9">
      <w:pPr>
        <w:spacing w:after="0" w:line="240" w:lineRule="auto"/>
      </w:pPr>
      <w:r>
        <w:separator/>
      </w:r>
    </w:p>
  </w:endnote>
  <w:endnote w:type="continuationSeparator" w:id="0">
    <w:p w14:paraId="1EA4A175" w14:textId="77777777" w:rsidR="004767A3" w:rsidRDefault="004767A3" w:rsidP="0006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91A3" w14:textId="26B7BCDD" w:rsidR="0055544B" w:rsidRPr="00EB1764" w:rsidRDefault="00EB1764" w:rsidP="00EB1764">
    <w:pPr>
      <w:spacing w:after="0"/>
      <w:jc w:val="center"/>
      <w:rPr>
        <w:rFonts w:ascii="Arial" w:hAnsi="Arial" w:cs="Arial"/>
        <w:b/>
        <w:bCs/>
        <w:sz w:val="20"/>
        <w:szCs w:val="20"/>
      </w:rPr>
    </w:pPr>
    <w:r w:rsidRPr="00EB1764">
      <w:rPr>
        <w:rFonts w:ascii="Arial" w:hAnsi="Arial" w:cs="Arial"/>
        <w:noProof/>
        <w:color w:val="000000"/>
        <w:sz w:val="20"/>
        <w:szCs w:val="20"/>
      </w:rPr>
      <w:t>721 W. Jackson Street • Morton, Illinois 61550 • (888) 418-5585 • Member FDIC</w:t>
    </w:r>
  </w:p>
  <w:p w14:paraId="3701FA93" w14:textId="77777777" w:rsidR="00606FE4" w:rsidRPr="0055544B" w:rsidRDefault="00606FE4" w:rsidP="001021EA">
    <w:pPr>
      <w:pStyle w:val="Footer"/>
    </w:pPr>
  </w:p>
  <w:p w14:paraId="61F6A381" w14:textId="77777777" w:rsidR="000645B9" w:rsidRDefault="000645B9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D321" w14:textId="77777777" w:rsidR="004767A3" w:rsidRDefault="004767A3" w:rsidP="000645B9">
      <w:pPr>
        <w:spacing w:after="0" w:line="240" w:lineRule="auto"/>
      </w:pPr>
      <w:r>
        <w:separator/>
      </w:r>
    </w:p>
  </w:footnote>
  <w:footnote w:type="continuationSeparator" w:id="0">
    <w:p w14:paraId="64BE3BC5" w14:textId="77777777" w:rsidR="004767A3" w:rsidRDefault="004767A3" w:rsidP="0006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8EF2" w14:textId="05C58760" w:rsidR="00CD0C0D" w:rsidRDefault="00EB1764" w:rsidP="00EB1764">
    <w:pPr>
      <w:pStyle w:val="Header"/>
    </w:pPr>
    <w:r>
      <w:rPr>
        <w:noProof/>
      </w:rPr>
      <w:drawing>
        <wp:inline distT="0" distB="0" distL="0" distR="0" wp14:anchorId="6975615A" wp14:editId="7D2102FD">
          <wp:extent cx="2459156" cy="933450"/>
          <wp:effectExtent l="0" t="0" r="0" b="0"/>
          <wp:docPr id="1710118164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118164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67" cy="953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0C0D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4728"/>
    <w:multiLevelType w:val="hybridMultilevel"/>
    <w:tmpl w:val="CC661AA0"/>
    <w:lvl w:ilvl="0" w:tplc="EBD62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116"/>
    <w:multiLevelType w:val="hybridMultilevel"/>
    <w:tmpl w:val="4EF6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47AB0"/>
    <w:multiLevelType w:val="hybridMultilevel"/>
    <w:tmpl w:val="AAA28B5C"/>
    <w:lvl w:ilvl="0" w:tplc="C45CA1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73F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A378E"/>
    <w:multiLevelType w:val="hybridMultilevel"/>
    <w:tmpl w:val="B48CE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8405">
    <w:abstractNumId w:val="2"/>
  </w:num>
  <w:num w:numId="2" w16cid:durableId="1601789863">
    <w:abstractNumId w:val="1"/>
  </w:num>
  <w:num w:numId="3" w16cid:durableId="91164998">
    <w:abstractNumId w:val="3"/>
  </w:num>
  <w:num w:numId="4" w16cid:durableId="94307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B9"/>
    <w:rsid w:val="00000F74"/>
    <w:rsid w:val="00022C3F"/>
    <w:rsid w:val="000528BA"/>
    <w:rsid w:val="00054481"/>
    <w:rsid w:val="000645B9"/>
    <w:rsid w:val="000A2EAB"/>
    <w:rsid w:val="001021EA"/>
    <w:rsid w:val="00126B89"/>
    <w:rsid w:val="00172697"/>
    <w:rsid w:val="001769D7"/>
    <w:rsid w:val="001811A3"/>
    <w:rsid w:val="001A5391"/>
    <w:rsid w:val="001A79B9"/>
    <w:rsid w:val="001B1B37"/>
    <w:rsid w:val="001D5273"/>
    <w:rsid w:val="002265CD"/>
    <w:rsid w:val="0022754F"/>
    <w:rsid w:val="002526C5"/>
    <w:rsid w:val="002644EE"/>
    <w:rsid w:val="00293752"/>
    <w:rsid w:val="0029611C"/>
    <w:rsid w:val="002C5428"/>
    <w:rsid w:val="002F4655"/>
    <w:rsid w:val="00372BF7"/>
    <w:rsid w:val="0037362D"/>
    <w:rsid w:val="003B1CFB"/>
    <w:rsid w:val="003D39D6"/>
    <w:rsid w:val="004370CE"/>
    <w:rsid w:val="004660FB"/>
    <w:rsid w:val="004767A3"/>
    <w:rsid w:val="00486505"/>
    <w:rsid w:val="004B1871"/>
    <w:rsid w:val="004F2B52"/>
    <w:rsid w:val="005255CC"/>
    <w:rsid w:val="0055110B"/>
    <w:rsid w:val="0055544B"/>
    <w:rsid w:val="00585C94"/>
    <w:rsid w:val="005B0C14"/>
    <w:rsid w:val="00606FE4"/>
    <w:rsid w:val="00613437"/>
    <w:rsid w:val="00620C27"/>
    <w:rsid w:val="006500F1"/>
    <w:rsid w:val="0066287A"/>
    <w:rsid w:val="0067053C"/>
    <w:rsid w:val="00683FB4"/>
    <w:rsid w:val="00692732"/>
    <w:rsid w:val="00704D0A"/>
    <w:rsid w:val="00707D60"/>
    <w:rsid w:val="00727D09"/>
    <w:rsid w:val="0073417D"/>
    <w:rsid w:val="00755725"/>
    <w:rsid w:val="00777283"/>
    <w:rsid w:val="007B350D"/>
    <w:rsid w:val="007C7470"/>
    <w:rsid w:val="007F25E2"/>
    <w:rsid w:val="00815DB3"/>
    <w:rsid w:val="008318C7"/>
    <w:rsid w:val="00877CCF"/>
    <w:rsid w:val="008A5CE3"/>
    <w:rsid w:val="008F554E"/>
    <w:rsid w:val="0092785E"/>
    <w:rsid w:val="00943DE6"/>
    <w:rsid w:val="0096363A"/>
    <w:rsid w:val="00980251"/>
    <w:rsid w:val="00994E60"/>
    <w:rsid w:val="009A38D6"/>
    <w:rsid w:val="009C7BF9"/>
    <w:rsid w:val="009D6815"/>
    <w:rsid w:val="00A0037C"/>
    <w:rsid w:val="00A1600F"/>
    <w:rsid w:val="00A316BD"/>
    <w:rsid w:val="00A67586"/>
    <w:rsid w:val="00A91BBE"/>
    <w:rsid w:val="00AB53FE"/>
    <w:rsid w:val="00AF0A01"/>
    <w:rsid w:val="00BC3BDB"/>
    <w:rsid w:val="00BE6F55"/>
    <w:rsid w:val="00BE73BC"/>
    <w:rsid w:val="00C03ADC"/>
    <w:rsid w:val="00C05E79"/>
    <w:rsid w:val="00C510D9"/>
    <w:rsid w:val="00C91760"/>
    <w:rsid w:val="00CD0C0D"/>
    <w:rsid w:val="00CF26B8"/>
    <w:rsid w:val="00D87DBF"/>
    <w:rsid w:val="00D94F04"/>
    <w:rsid w:val="00DA2BD6"/>
    <w:rsid w:val="00DB30DC"/>
    <w:rsid w:val="00E932F2"/>
    <w:rsid w:val="00EB1764"/>
    <w:rsid w:val="00F75F97"/>
    <w:rsid w:val="00F90DCF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39D14"/>
  <w15:chartTrackingRefBased/>
  <w15:docId w15:val="{A9AC99D8-217D-45C7-BEF3-52E23D8D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645B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B9"/>
  </w:style>
  <w:style w:type="paragraph" w:styleId="Footer">
    <w:name w:val="footer"/>
    <w:basedOn w:val="Normal"/>
    <w:link w:val="FooterChar"/>
    <w:uiPriority w:val="99"/>
    <w:unhideWhenUsed/>
    <w:rsid w:val="00064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B9"/>
  </w:style>
  <w:style w:type="character" w:styleId="Hyperlink">
    <w:name w:val="Hyperlink"/>
    <w:basedOn w:val="DefaultParagraphFont"/>
    <w:uiPriority w:val="99"/>
    <w:unhideWhenUsed/>
    <w:rsid w:val="005554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30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558091279CB45A86EF39F7185CFB5" ma:contentTypeVersion="3" ma:contentTypeDescription="Create a new document." ma:contentTypeScope="" ma:versionID="6309440097897f1277f671ffd42373a2">
  <xsd:schema xmlns:xsd="http://www.w3.org/2001/XMLSchema" xmlns:xs="http://www.w3.org/2001/XMLSchema" xmlns:p="http://schemas.microsoft.com/office/2006/metadata/properties" xmlns:ns3="fc5c5e79-fcb0-47ac-bc41-b35bbe02a6bd" targetNamespace="http://schemas.microsoft.com/office/2006/metadata/properties" ma:root="true" ma:fieldsID="5791efe565dab0e66b51dec756abacb3" ns3:_="">
    <xsd:import namespace="fc5c5e79-fcb0-47ac-bc41-b35bbe02a6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c5e79-fcb0-47ac-bc41-b35bbe02a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1AAF1-2BE9-4BAD-9384-0847230B2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AD39F-1FA5-4C92-9981-FEFC11991719}">
  <ds:schemaRefs>
    <ds:schemaRef ds:uri="http://schemas.openxmlformats.org/package/2006/metadata/core-properties"/>
    <ds:schemaRef ds:uri="http://purl.org/dc/dcmitype/"/>
    <ds:schemaRef ds:uri="fc5c5e79-fcb0-47ac-bc41-b35bbe02a6bd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B2100B-C629-41BF-B2AD-D94D409AD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71CA2D-4197-4483-A736-026CE55D4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c5e79-fcb0-47ac-bc41-b35bbe02a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MCB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Elam, Laura</dc:creator>
  <cp:keywords/>
  <dc:description/>
  <cp:lastModifiedBy>Kristyn Ewing</cp:lastModifiedBy>
  <cp:revision>2</cp:revision>
  <cp:lastPrinted>2024-01-26T21:54:00Z</cp:lastPrinted>
  <dcterms:created xsi:type="dcterms:W3CDTF">2024-05-20T17:10:00Z</dcterms:created>
  <dcterms:modified xsi:type="dcterms:W3CDTF">2024-05-20T17:10:00Z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0x010100FAC558091279CB45A86EF39F7185CFB5</vt:lpwstr>
  </property>
</Properties>
</file>